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DC" w:rsidRPr="00EC0FFE" w:rsidRDefault="004B45DC" w:rsidP="00B27734">
      <w:pPr>
        <w:keepNext w:val="0"/>
        <w:widowControl w:val="0"/>
        <w:ind w:firstLine="0"/>
        <w:jc w:val="center"/>
        <w:rPr>
          <w:b/>
          <w:sz w:val="24"/>
          <w:szCs w:val="24"/>
        </w:rPr>
      </w:pPr>
      <w:r w:rsidRPr="00EC0FFE">
        <w:rPr>
          <w:b/>
          <w:sz w:val="24"/>
          <w:szCs w:val="24"/>
        </w:rPr>
        <w:t>ЗАКРЕПЛЕНИЕ СТУДЕНТОВ 1 КУРСА НАБОРА 2023 ГОДА ЗА НАУЧНЫМИ РУКОВОДИТЕЛЯМИ</w:t>
      </w:r>
    </w:p>
    <w:p w:rsidR="007A2546" w:rsidRDefault="007A2546" w:rsidP="00B27734">
      <w:pPr>
        <w:widowControl w:val="0"/>
        <w:ind w:firstLine="0"/>
        <w:jc w:val="center"/>
        <w:rPr>
          <w:b/>
          <w:spacing w:val="-8"/>
          <w:sz w:val="24"/>
          <w:szCs w:val="24"/>
        </w:rPr>
      </w:pPr>
    </w:p>
    <w:p w:rsidR="004B45DC" w:rsidRPr="00EC0FFE" w:rsidRDefault="004B45DC" w:rsidP="00B27734">
      <w:pPr>
        <w:widowControl w:val="0"/>
        <w:ind w:firstLine="0"/>
        <w:jc w:val="center"/>
        <w:rPr>
          <w:b/>
          <w:spacing w:val="-8"/>
          <w:sz w:val="24"/>
          <w:szCs w:val="24"/>
        </w:rPr>
      </w:pPr>
      <w:r w:rsidRPr="00EC0FFE">
        <w:rPr>
          <w:b/>
          <w:spacing w:val="-8"/>
          <w:sz w:val="24"/>
          <w:szCs w:val="24"/>
        </w:rPr>
        <w:t>Направление 35.03.04 Агрономия, профиль «Агрономия», группа: АГРО_АГРО-О-23/1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62"/>
        <w:gridCol w:w="2268"/>
        <w:gridCol w:w="2284"/>
      </w:tblGrid>
      <w:tr w:rsidR="00AC7076" w:rsidRPr="00EC0FFE" w:rsidTr="00EC0FFE">
        <w:trPr>
          <w:cantSplit/>
          <w:trHeight w:val="206"/>
        </w:trPr>
        <w:tc>
          <w:tcPr>
            <w:tcW w:w="900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C0FFE">
              <w:rPr>
                <w:b/>
                <w:sz w:val="24"/>
                <w:szCs w:val="24"/>
              </w:rPr>
              <w:t>п.п</w:t>
            </w:r>
            <w:proofErr w:type="spellEnd"/>
            <w:r w:rsidRPr="00EC0F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2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268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EC0FF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Даудов</w:t>
            </w:r>
            <w:proofErr w:type="gramStart"/>
            <w:r w:rsidRPr="00EC0FFE">
              <w:rPr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EC0FFE">
              <w:rPr>
                <w:color w:val="000000"/>
                <w:sz w:val="24"/>
                <w:szCs w:val="24"/>
              </w:rPr>
              <w:t xml:space="preserve">услим </w:t>
            </w:r>
            <w:proofErr w:type="spellStart"/>
            <w:r w:rsidRPr="00EC0FFE">
              <w:rPr>
                <w:color w:val="000000"/>
                <w:sz w:val="24"/>
                <w:szCs w:val="24"/>
              </w:rPr>
              <w:t>Джемаевич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       </w:t>
            </w:r>
            <w:r w:rsidRPr="00EC0FFE">
              <w:rPr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EC0FF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Деревянко Иван Романович</w:t>
            </w:r>
            <w:proofErr w:type="gramStart"/>
            <w:r w:rsidRPr="00EC0FFE">
              <w:rPr>
                <w:color w:val="000000"/>
                <w:sz w:val="24"/>
                <w:szCs w:val="24"/>
              </w:rPr>
              <w:t xml:space="preserve">         </w:t>
            </w:r>
            <w:r w:rsidRPr="00EC0FFE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EC0FFE" w:rsidP="00EC0FF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Крайнюков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Савелий Андреевич   </w:t>
            </w:r>
            <w:r w:rsidR="00AC7076" w:rsidRPr="00EC0FF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C7076" w:rsidRPr="00EC0FFE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EC0FF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Красин Глеб Владимирович</w:t>
            </w:r>
            <w:proofErr w:type="gramStart"/>
            <w:r w:rsidRPr="00EC0FFE">
              <w:rPr>
                <w:color w:val="000000"/>
                <w:sz w:val="24"/>
                <w:szCs w:val="24"/>
              </w:rPr>
              <w:t xml:space="preserve">           </w:t>
            </w:r>
            <w:r w:rsidRPr="00EC0FFE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Певчий Иван Дмитриевич</w:t>
            </w:r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EC0FF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Сааков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Игорь Владимирович</w:t>
            </w:r>
            <w:proofErr w:type="gramStart"/>
            <w:r w:rsidRPr="00EC0FFE">
              <w:rPr>
                <w:color w:val="000000"/>
                <w:sz w:val="24"/>
                <w:szCs w:val="24"/>
              </w:rPr>
              <w:t xml:space="preserve">         </w:t>
            </w:r>
            <w:r w:rsidRPr="00EC0FFE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EC0FF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 xml:space="preserve">Соломатин Данил Сергеевич         </w:t>
            </w:r>
            <w:proofErr w:type="gramStart"/>
            <w:r w:rsidRPr="00EC0FFE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>Есаулко А.Н.</w:t>
            </w: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Тамджозам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FFE">
              <w:rPr>
                <w:color w:val="000000"/>
                <w:sz w:val="24"/>
                <w:szCs w:val="24"/>
              </w:rPr>
              <w:t>Мамто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Хил</w:t>
            </w:r>
            <w:proofErr w:type="gramStart"/>
            <w:r w:rsidRPr="00EC0FFE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C0FFE">
              <w:rPr>
                <w:color w:val="000000"/>
                <w:sz w:val="24"/>
                <w:szCs w:val="24"/>
              </w:rPr>
              <w:t xml:space="preserve">е Гарде  </w:t>
            </w:r>
            <w:r w:rsidRPr="00EC0FFE">
              <w:rPr>
                <w:b/>
                <w:color w:val="000000"/>
                <w:sz w:val="24"/>
                <w:szCs w:val="24"/>
              </w:rPr>
              <w:t xml:space="preserve"> К       Камерун</w:t>
            </w:r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EC0FF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Тулуханян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Михаил Альбертович</w:t>
            </w:r>
            <w:proofErr w:type="gramStart"/>
            <w:r w:rsidRPr="00EC0FFE">
              <w:rPr>
                <w:color w:val="000000"/>
                <w:sz w:val="24"/>
                <w:szCs w:val="24"/>
              </w:rPr>
              <w:t xml:space="preserve">   </w:t>
            </w:r>
            <w:r w:rsidRPr="00EC0FFE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EC0FFE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EC0FF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Цыцатый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Иван Андреевич             </w:t>
            </w:r>
            <w:proofErr w:type="gramStart"/>
            <w:r w:rsidRPr="00EC0FFE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>Есаулко А.Н.</w:t>
            </w: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Швенглер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>Есаулко А.Н.</w:t>
            </w:r>
          </w:p>
        </w:tc>
      </w:tr>
    </w:tbl>
    <w:p w:rsidR="00BD1254" w:rsidRPr="00EC0FFE" w:rsidRDefault="00BD1254">
      <w:pPr>
        <w:rPr>
          <w:sz w:val="24"/>
          <w:szCs w:val="24"/>
        </w:rPr>
      </w:pPr>
    </w:p>
    <w:p w:rsidR="00B27734" w:rsidRPr="00EC0FFE" w:rsidRDefault="00B27734">
      <w:pPr>
        <w:rPr>
          <w:b/>
          <w:sz w:val="24"/>
          <w:szCs w:val="24"/>
        </w:rPr>
      </w:pPr>
      <w:r w:rsidRPr="00EC0FFE">
        <w:rPr>
          <w:b/>
          <w:sz w:val="24"/>
          <w:szCs w:val="24"/>
        </w:rPr>
        <w:t xml:space="preserve">АГРО_АГРО-О-23/2  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62"/>
        <w:gridCol w:w="2261"/>
        <w:gridCol w:w="2284"/>
      </w:tblGrid>
      <w:tr w:rsidR="00AC7076" w:rsidRPr="00EC0FFE" w:rsidTr="00EC0FFE">
        <w:trPr>
          <w:cantSplit/>
          <w:trHeight w:val="150"/>
        </w:trPr>
        <w:tc>
          <w:tcPr>
            <w:tcW w:w="900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C0FFE">
              <w:rPr>
                <w:b/>
                <w:sz w:val="24"/>
                <w:szCs w:val="24"/>
              </w:rPr>
              <w:t>п.п</w:t>
            </w:r>
            <w:proofErr w:type="spellEnd"/>
            <w:r w:rsidRPr="00EC0F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2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261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Калантаров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261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Леонов Дмитрий Петрович</w:t>
            </w:r>
          </w:p>
        </w:tc>
        <w:tc>
          <w:tcPr>
            <w:tcW w:w="2261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Семенов Кирилл Александрович</w:t>
            </w:r>
          </w:p>
        </w:tc>
        <w:tc>
          <w:tcPr>
            <w:tcW w:w="2261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>Есаулко А.Н.</w:t>
            </w:r>
          </w:p>
        </w:tc>
      </w:tr>
    </w:tbl>
    <w:p w:rsidR="00B27734" w:rsidRPr="00EC0FFE" w:rsidRDefault="00B27734">
      <w:pPr>
        <w:rPr>
          <w:b/>
          <w:sz w:val="24"/>
          <w:szCs w:val="24"/>
        </w:rPr>
      </w:pPr>
    </w:p>
    <w:p w:rsidR="00B27734" w:rsidRPr="00EC0FFE" w:rsidRDefault="00B27734" w:rsidP="00B27734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b/>
          <w:spacing w:val="-8"/>
          <w:sz w:val="24"/>
          <w:szCs w:val="24"/>
          <w:u w:val="single"/>
        </w:rPr>
      </w:pPr>
      <w:r w:rsidRPr="00EC0FFE">
        <w:rPr>
          <w:b/>
          <w:spacing w:val="-8"/>
          <w:sz w:val="24"/>
          <w:szCs w:val="24"/>
        </w:rPr>
        <w:t>Направление 35.03.04 Агрономия,  профиль «Защита растений», группа: АГРО_ЗР-О-23/1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03"/>
        <w:gridCol w:w="2127"/>
        <w:gridCol w:w="2284"/>
      </w:tblGrid>
      <w:tr w:rsidR="00AC7076" w:rsidRPr="00EC0FFE" w:rsidTr="00EC0FFE">
        <w:trPr>
          <w:cantSplit/>
          <w:trHeight w:val="206"/>
        </w:trPr>
        <w:tc>
          <w:tcPr>
            <w:tcW w:w="900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C0FFE">
              <w:rPr>
                <w:b/>
                <w:sz w:val="24"/>
                <w:szCs w:val="24"/>
              </w:rPr>
              <w:t>п.п</w:t>
            </w:r>
            <w:proofErr w:type="spellEnd"/>
            <w:r w:rsidRPr="00EC0F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03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127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EC0FFE" w:rsidRDefault="00AC7076" w:rsidP="00EC0FFE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Бондаренко Александр Андреевич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AC7076" w:rsidRPr="00EC0FFE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Величко Владимир Владимирович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AC7076" w:rsidRPr="00EC0FFE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Воронина Алина Валерьевна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Гюльбяков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7734" w:rsidRPr="00EC0FFE" w:rsidRDefault="00B27734">
      <w:pPr>
        <w:rPr>
          <w:b/>
          <w:sz w:val="24"/>
          <w:szCs w:val="24"/>
        </w:rPr>
      </w:pPr>
      <w:r w:rsidRPr="00EC0FFE">
        <w:rPr>
          <w:b/>
          <w:sz w:val="24"/>
          <w:szCs w:val="24"/>
        </w:rPr>
        <w:t xml:space="preserve"> </w:t>
      </w:r>
    </w:p>
    <w:p w:rsidR="00B27734" w:rsidRPr="00EC0FFE" w:rsidRDefault="00B27734" w:rsidP="00B27734">
      <w:pPr>
        <w:keepNext w:val="0"/>
        <w:widowControl w:val="0"/>
        <w:spacing w:line="216" w:lineRule="auto"/>
        <w:ind w:firstLine="0"/>
        <w:jc w:val="center"/>
        <w:rPr>
          <w:b/>
          <w:sz w:val="24"/>
          <w:szCs w:val="24"/>
        </w:rPr>
      </w:pPr>
      <w:r w:rsidRPr="00EC0FFE">
        <w:rPr>
          <w:b/>
          <w:sz w:val="24"/>
          <w:szCs w:val="24"/>
        </w:rPr>
        <w:t>Направление 35.03.05 Садоводство,  профиль «Плодоводство, овощеводство и виноградарство», группа Садов-во-О-23/1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03"/>
        <w:gridCol w:w="2127"/>
        <w:gridCol w:w="2284"/>
      </w:tblGrid>
      <w:tr w:rsidR="00AC7076" w:rsidRPr="00EC0FFE" w:rsidTr="00EC0FFE">
        <w:trPr>
          <w:cantSplit/>
          <w:trHeight w:val="266"/>
        </w:trPr>
        <w:tc>
          <w:tcPr>
            <w:tcW w:w="900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C0FFE">
              <w:rPr>
                <w:b/>
                <w:sz w:val="24"/>
                <w:szCs w:val="24"/>
              </w:rPr>
              <w:t>п.п</w:t>
            </w:r>
            <w:proofErr w:type="spellEnd"/>
            <w:r w:rsidRPr="00EC0F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127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5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Кузьминов Матвей Алексеевич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5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Кучеров Андрей Сергеевич</w:t>
            </w:r>
            <w:r w:rsidRPr="00EC0FFE">
              <w:rPr>
                <w:b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5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EC0FF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 xml:space="preserve">Лёвкина Арина Сергеевна               </w:t>
            </w:r>
            <w:proofErr w:type="gramStart"/>
            <w:r w:rsidRPr="00EC0FFE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5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EC0FFE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Онищенко Антон Владимирович</w:t>
            </w:r>
            <w:r w:rsidRPr="00EC0FFE"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7734" w:rsidRPr="00EC0FFE" w:rsidRDefault="00B27734" w:rsidP="00B27734">
      <w:pPr>
        <w:keepNext w:val="0"/>
        <w:widowControl w:val="0"/>
        <w:spacing w:line="216" w:lineRule="auto"/>
        <w:ind w:firstLine="0"/>
        <w:jc w:val="center"/>
        <w:rPr>
          <w:sz w:val="24"/>
          <w:szCs w:val="24"/>
        </w:rPr>
      </w:pPr>
    </w:p>
    <w:p w:rsidR="00B27734" w:rsidRPr="00EC0FFE" w:rsidRDefault="00B27734" w:rsidP="00B27734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b/>
          <w:sz w:val="24"/>
          <w:szCs w:val="24"/>
        </w:rPr>
      </w:pPr>
      <w:r w:rsidRPr="00EC0FFE">
        <w:rPr>
          <w:b/>
          <w:sz w:val="24"/>
          <w:szCs w:val="24"/>
        </w:rPr>
        <w:t>Направление 21.03.02 Землеустройство и кадастры, профиль  «Кадастр недвижимости», группа: ЗК_КН-О-23/1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03"/>
        <w:gridCol w:w="2127"/>
        <w:gridCol w:w="2268"/>
      </w:tblGrid>
      <w:tr w:rsidR="00AC7076" w:rsidRPr="00EC0FFE" w:rsidTr="00EC0FFE">
        <w:trPr>
          <w:cantSplit/>
          <w:trHeight w:val="201"/>
        </w:trPr>
        <w:tc>
          <w:tcPr>
            <w:tcW w:w="900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C0FFE">
              <w:rPr>
                <w:b/>
                <w:sz w:val="24"/>
                <w:szCs w:val="24"/>
              </w:rPr>
              <w:t>п.п</w:t>
            </w:r>
            <w:proofErr w:type="spellEnd"/>
            <w:r w:rsidRPr="00EC0F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127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68" w:type="dxa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EC0FFE">
            <w:pPr>
              <w:ind w:firstLine="61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Давтян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Ашот </w:t>
            </w:r>
            <w:proofErr w:type="spellStart"/>
            <w:r w:rsidRPr="00EC0FFE">
              <w:rPr>
                <w:color w:val="000000"/>
                <w:sz w:val="24"/>
                <w:szCs w:val="24"/>
              </w:rPr>
              <w:t>Аршакович</w:t>
            </w:r>
            <w:proofErr w:type="spellEnd"/>
            <w:proofErr w:type="gramStart"/>
            <w:r w:rsidRPr="00EC0FFE">
              <w:rPr>
                <w:color w:val="000000"/>
                <w:sz w:val="24"/>
                <w:szCs w:val="24"/>
              </w:rPr>
              <w:t xml:space="preserve">        </w:t>
            </w:r>
            <w:r w:rsidRPr="00EC0FFE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EC0FFE">
            <w:pPr>
              <w:ind w:firstLine="61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 xml:space="preserve">Давыдов Иван Витальевич    </w:t>
            </w:r>
            <w:r w:rsidRPr="00EC0FFE">
              <w:rPr>
                <w:b/>
                <w:color w:val="000000"/>
                <w:sz w:val="24"/>
                <w:szCs w:val="24"/>
              </w:rPr>
              <w:t>сир.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AC7076" w:rsidRPr="00EC0FFE" w:rsidRDefault="00AC7076" w:rsidP="00815CE9">
            <w:pPr>
              <w:ind w:firstLine="61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Доронина Анастасия Александровна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AC7076" w:rsidRPr="00EC0FFE" w:rsidRDefault="00AC7076" w:rsidP="00EC0FFE">
            <w:pPr>
              <w:ind w:firstLine="61"/>
              <w:jc w:val="left"/>
              <w:rPr>
                <w:b/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Дьяченко Александр Александрович</w:t>
            </w:r>
            <w:proofErr w:type="gramStart"/>
            <w:r w:rsidRPr="00EC0FFE">
              <w:rPr>
                <w:b/>
                <w:color w:val="000000"/>
                <w:sz w:val="24"/>
                <w:szCs w:val="24"/>
              </w:rPr>
              <w:t xml:space="preserve">    К</w:t>
            </w:r>
            <w:proofErr w:type="gramEnd"/>
            <w:r w:rsidRPr="00EC0FFE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AC7076" w:rsidRPr="00EC0FFE" w:rsidRDefault="00AC7076" w:rsidP="00815CE9">
            <w:pPr>
              <w:ind w:firstLine="61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Ержова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61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Жестикова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61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Колмыченко Ангелина Сергеевна</w:t>
            </w:r>
          </w:p>
        </w:tc>
        <w:tc>
          <w:tcPr>
            <w:tcW w:w="212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7734" w:rsidRPr="00EC0FFE" w:rsidRDefault="00B27734" w:rsidP="00B27734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sz w:val="24"/>
          <w:szCs w:val="24"/>
        </w:rPr>
      </w:pPr>
    </w:p>
    <w:p w:rsidR="00E91827" w:rsidRPr="00EC0FFE" w:rsidRDefault="00E91827" w:rsidP="00E91827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b/>
          <w:sz w:val="24"/>
          <w:szCs w:val="24"/>
        </w:rPr>
      </w:pPr>
      <w:r w:rsidRPr="00EC0FFE">
        <w:rPr>
          <w:b/>
          <w:sz w:val="24"/>
          <w:szCs w:val="24"/>
        </w:rPr>
        <w:t>Направление 21.03.02 Землеустройство и кадастры, профиль «Оценка и мониторинг объектов недвижимости», группа: ЗК_ОиМОН-О-23/1</w:t>
      </w: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03"/>
        <w:gridCol w:w="1985"/>
        <w:gridCol w:w="2417"/>
      </w:tblGrid>
      <w:tr w:rsidR="00AC7076" w:rsidRPr="00EC0FFE" w:rsidTr="00EC0FFE">
        <w:trPr>
          <w:cantSplit/>
          <w:trHeight w:val="234"/>
        </w:trPr>
        <w:tc>
          <w:tcPr>
            <w:tcW w:w="900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C0FFE">
              <w:rPr>
                <w:b/>
                <w:sz w:val="24"/>
                <w:szCs w:val="24"/>
              </w:rPr>
              <w:t>п.п</w:t>
            </w:r>
            <w:proofErr w:type="spellEnd"/>
            <w:r w:rsidRPr="00EC0F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985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417" w:type="dxa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Пенкин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985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1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Решетько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985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1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Сапронова Татьяна Дмитриевна</w:t>
            </w:r>
          </w:p>
        </w:tc>
        <w:tc>
          <w:tcPr>
            <w:tcW w:w="1985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1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Северинова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1985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1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</w:rPr>
              <w:t>Цхададзе</w:t>
            </w:r>
            <w:proofErr w:type="spellEnd"/>
            <w:r w:rsidRPr="00EC0FFE">
              <w:rPr>
                <w:color w:val="000000"/>
                <w:sz w:val="24"/>
                <w:szCs w:val="24"/>
              </w:rPr>
              <w:t xml:space="preserve"> Маргарита </w:t>
            </w:r>
            <w:proofErr w:type="spellStart"/>
            <w:r w:rsidRPr="00EC0FFE">
              <w:rPr>
                <w:color w:val="000000"/>
                <w:sz w:val="24"/>
                <w:szCs w:val="24"/>
              </w:rPr>
              <w:t>Нугзаровна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1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C7076" w:rsidRPr="00EC0FFE" w:rsidRDefault="00AC7076" w:rsidP="00815CE9">
            <w:pPr>
              <w:ind w:firstLine="23"/>
              <w:jc w:val="left"/>
              <w:rPr>
                <w:color w:val="000000"/>
                <w:sz w:val="24"/>
                <w:szCs w:val="24"/>
              </w:rPr>
            </w:pPr>
            <w:r w:rsidRPr="00EC0FFE">
              <w:rPr>
                <w:color w:val="000000"/>
                <w:sz w:val="24"/>
                <w:szCs w:val="24"/>
              </w:rPr>
              <w:t>Шевченко Элеонора Владимировна</w:t>
            </w:r>
          </w:p>
        </w:tc>
        <w:tc>
          <w:tcPr>
            <w:tcW w:w="1985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17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91827" w:rsidRPr="00EC0FFE" w:rsidRDefault="00E91827" w:rsidP="00E91827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sz w:val="24"/>
          <w:szCs w:val="24"/>
        </w:rPr>
      </w:pPr>
    </w:p>
    <w:p w:rsidR="00E91827" w:rsidRPr="00EC0FFE" w:rsidRDefault="00E91827" w:rsidP="00E91827">
      <w:pPr>
        <w:widowControl w:val="0"/>
        <w:ind w:firstLine="0"/>
        <w:jc w:val="center"/>
        <w:rPr>
          <w:b/>
          <w:sz w:val="24"/>
          <w:szCs w:val="24"/>
        </w:rPr>
      </w:pPr>
      <w:r w:rsidRPr="00EC0FFE">
        <w:rPr>
          <w:b/>
          <w:sz w:val="24"/>
          <w:szCs w:val="24"/>
        </w:rPr>
        <w:t>Направление 05.03.06 Экология и природопользование», профиль - Охрана окружающей среды и экологическая безопасность, группа:</w:t>
      </w:r>
      <w:r w:rsidRPr="00EC0FFE">
        <w:rPr>
          <w:rFonts w:ascii="Arial" w:hAnsi="Arial" w:cs="Arial"/>
          <w:color w:val="808080"/>
          <w:sz w:val="24"/>
          <w:szCs w:val="24"/>
          <w:shd w:val="clear" w:color="auto" w:fill="FFFFFF"/>
        </w:rPr>
        <w:t xml:space="preserve"> </w:t>
      </w:r>
      <w:r w:rsidRPr="00EC0FFE">
        <w:rPr>
          <w:b/>
          <w:sz w:val="24"/>
          <w:szCs w:val="24"/>
        </w:rPr>
        <w:t>ООСиЭБ-О-23/1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03"/>
        <w:gridCol w:w="1985"/>
        <w:gridCol w:w="2410"/>
      </w:tblGrid>
      <w:tr w:rsidR="00AC7076" w:rsidRPr="00EC0FFE" w:rsidTr="00EC0FFE">
        <w:trPr>
          <w:cantSplit/>
          <w:trHeight w:val="201"/>
        </w:trPr>
        <w:tc>
          <w:tcPr>
            <w:tcW w:w="900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C0FFE">
              <w:rPr>
                <w:b/>
                <w:sz w:val="24"/>
                <w:szCs w:val="24"/>
              </w:rPr>
              <w:t>п.п</w:t>
            </w:r>
            <w:proofErr w:type="spellEnd"/>
            <w:r w:rsidRPr="00EC0F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985" w:type="dxa"/>
            <w:vAlign w:val="center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410" w:type="dxa"/>
          </w:tcPr>
          <w:p w:rsidR="00AC7076" w:rsidRPr="00EC0FFE" w:rsidRDefault="00AC7076" w:rsidP="0005433B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C0FFE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10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AC7076" w:rsidRPr="00EC0FFE" w:rsidRDefault="00AC7076" w:rsidP="00815CE9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C0FFE">
              <w:rPr>
                <w:color w:val="000000"/>
                <w:sz w:val="24"/>
                <w:szCs w:val="24"/>
                <w:lang w:eastAsia="en-US"/>
              </w:rPr>
              <w:t xml:space="preserve">Трофименко Екатерина Евгеньевна </w:t>
            </w:r>
          </w:p>
        </w:tc>
        <w:tc>
          <w:tcPr>
            <w:tcW w:w="1985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10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AC7076" w:rsidRPr="00EC0FFE" w:rsidRDefault="00AC7076" w:rsidP="00815CE9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C0FFE">
              <w:rPr>
                <w:color w:val="000000"/>
                <w:sz w:val="24"/>
                <w:szCs w:val="24"/>
                <w:lang w:eastAsia="en-US"/>
              </w:rPr>
              <w:t xml:space="preserve">Хасанова Маргарита Игоревна </w:t>
            </w:r>
          </w:p>
        </w:tc>
        <w:tc>
          <w:tcPr>
            <w:tcW w:w="1985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10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AC7076" w:rsidRPr="00EC0FFE" w:rsidRDefault="00AC7076" w:rsidP="00815CE9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  <w:lang w:eastAsia="en-US"/>
              </w:rPr>
              <w:t>Шабунин</w:t>
            </w:r>
            <w:proofErr w:type="spellEnd"/>
            <w:r w:rsidRPr="00EC0FFE">
              <w:rPr>
                <w:color w:val="000000"/>
                <w:sz w:val="24"/>
                <w:szCs w:val="24"/>
                <w:lang w:eastAsia="en-US"/>
              </w:rPr>
              <w:t xml:space="preserve"> Александр Евгеньевич  </w:t>
            </w:r>
          </w:p>
        </w:tc>
        <w:tc>
          <w:tcPr>
            <w:tcW w:w="1985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10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AC7076" w:rsidRPr="00EC0FFE" w:rsidRDefault="00AC7076" w:rsidP="00815CE9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C0FFE">
              <w:rPr>
                <w:color w:val="000000"/>
                <w:sz w:val="24"/>
                <w:szCs w:val="24"/>
                <w:lang w:eastAsia="en-US"/>
              </w:rPr>
              <w:t>Шемо</w:t>
            </w:r>
            <w:proofErr w:type="spellEnd"/>
            <w:r w:rsidRPr="00EC0FFE">
              <w:rPr>
                <w:color w:val="000000"/>
                <w:sz w:val="24"/>
                <w:szCs w:val="24"/>
                <w:lang w:eastAsia="en-US"/>
              </w:rPr>
              <w:t xml:space="preserve"> Рустам </w:t>
            </w:r>
            <w:proofErr w:type="spellStart"/>
            <w:r w:rsidRPr="00EC0FFE">
              <w:rPr>
                <w:color w:val="000000"/>
                <w:sz w:val="24"/>
                <w:szCs w:val="24"/>
                <w:lang w:eastAsia="en-US"/>
              </w:rPr>
              <w:t>Фарукович</w:t>
            </w:r>
            <w:proofErr w:type="spellEnd"/>
            <w:r w:rsidRPr="00EC0FF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EC0FFE" w:rsidTr="00EC0FFE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EC0FFE" w:rsidRDefault="00AC7076" w:rsidP="00815CE9">
            <w:pPr>
              <w:keepNext w:val="0"/>
              <w:widowControl w:val="0"/>
              <w:numPr>
                <w:ilvl w:val="0"/>
                <w:numId w:val="10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AC7076" w:rsidRPr="00EC0FFE" w:rsidRDefault="00AC7076" w:rsidP="00815CE9">
            <w:pPr>
              <w:snapToGrid w:val="0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C0FFE">
              <w:rPr>
                <w:color w:val="000000"/>
                <w:sz w:val="24"/>
                <w:szCs w:val="24"/>
                <w:lang w:eastAsia="en-US"/>
              </w:rPr>
              <w:t xml:space="preserve">Щеглакова Анастасия Андреевна </w:t>
            </w:r>
            <w:proofErr w:type="gramStart"/>
            <w:r w:rsidRPr="00EC0FFE">
              <w:rPr>
                <w:b/>
                <w:color w:val="000000"/>
                <w:sz w:val="24"/>
                <w:szCs w:val="24"/>
                <w:lang w:eastAsia="en-US"/>
              </w:rPr>
              <w:t>Ц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C0FFE">
              <w:rPr>
                <w:sz w:val="24"/>
                <w:szCs w:val="24"/>
              </w:rPr>
              <w:t xml:space="preserve">Агрохимии и </w:t>
            </w:r>
            <w:proofErr w:type="gramStart"/>
            <w:r w:rsidRPr="00EC0FFE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AC7076" w:rsidRPr="00EC0FFE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91827" w:rsidRPr="00EC0FFE" w:rsidRDefault="00E91827" w:rsidP="00E91827">
      <w:pPr>
        <w:widowControl w:val="0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sectPr w:rsidR="00E91827" w:rsidRPr="00EC0FFE" w:rsidSect="004B45D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1BB"/>
    <w:multiLevelType w:val="hybridMultilevel"/>
    <w:tmpl w:val="DCA4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06BF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B203C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D6D53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75B52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EE3336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FE5A84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007A1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D2373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0D5952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93D6C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E"/>
    <w:rsid w:val="0005433B"/>
    <w:rsid w:val="000E712A"/>
    <w:rsid w:val="00303E2E"/>
    <w:rsid w:val="004B45DC"/>
    <w:rsid w:val="007A2546"/>
    <w:rsid w:val="00AC7076"/>
    <w:rsid w:val="00B27734"/>
    <w:rsid w:val="00BD1254"/>
    <w:rsid w:val="00E91827"/>
    <w:rsid w:val="00E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keepNext/>
      <w:spacing w:after="0" w:line="240" w:lineRule="auto"/>
      <w:ind w:firstLine="720"/>
      <w:jc w:val="both"/>
    </w:pPr>
    <w:rPr>
      <w:rFonts w:eastAsia="Times New Roman"/>
      <w:bCs w:val="0"/>
      <w:snapToGrid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keepNext/>
      <w:spacing w:after="0" w:line="240" w:lineRule="auto"/>
      <w:ind w:firstLine="720"/>
      <w:jc w:val="both"/>
    </w:pPr>
    <w:rPr>
      <w:rFonts w:eastAsia="Times New Roman"/>
      <w:bCs w:val="0"/>
      <w:snapToGrid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7</cp:revision>
  <dcterms:created xsi:type="dcterms:W3CDTF">2024-04-24T12:22:00Z</dcterms:created>
  <dcterms:modified xsi:type="dcterms:W3CDTF">2024-04-25T06:40:00Z</dcterms:modified>
</cp:coreProperties>
</file>